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37D" w:rsidRDefault="00673719">
      <w:pPr>
        <w:rPr>
          <w:lang w:val="en-US"/>
        </w:rPr>
      </w:pPr>
      <w:r w:rsidRPr="00673719">
        <w:rPr>
          <w:b/>
          <w:sz w:val="40"/>
          <w:szCs w:val="40"/>
          <w:u w:val="single"/>
          <w:lang w:val="en-US"/>
        </w:rPr>
        <w:t>How to calibrate a NIR2.5</w:t>
      </w:r>
    </w:p>
    <w:p w:rsidR="00673719" w:rsidRPr="00673719" w:rsidRDefault="00673719">
      <w:pPr>
        <w:rPr>
          <w:b/>
          <w:lang w:val="en-US"/>
        </w:rPr>
      </w:pPr>
      <w:r w:rsidRPr="00673719">
        <w:rPr>
          <w:b/>
          <w:lang w:val="en-US"/>
        </w:rPr>
        <w:t>Materials to use:</w:t>
      </w:r>
    </w:p>
    <w:p w:rsidR="00673719" w:rsidRDefault="00673719" w:rsidP="00673719">
      <w:pPr>
        <w:pStyle w:val="Geenafstand"/>
        <w:rPr>
          <w:lang w:val="en-US"/>
        </w:rPr>
      </w:pPr>
      <w:r>
        <w:rPr>
          <w:lang w:val="en-US"/>
        </w:rPr>
        <w:t>2x FC-IR600 fiber</w:t>
      </w:r>
    </w:p>
    <w:p w:rsidR="00673719" w:rsidRDefault="00673719" w:rsidP="00673719">
      <w:pPr>
        <w:pStyle w:val="Geenafstand"/>
        <w:rPr>
          <w:lang w:val="en-US"/>
        </w:rPr>
      </w:pPr>
      <w:r>
        <w:rPr>
          <w:lang w:val="en-US"/>
        </w:rPr>
        <w:t xml:space="preserve">1x </w:t>
      </w:r>
      <w:proofErr w:type="spellStart"/>
      <w:r>
        <w:rPr>
          <w:lang w:val="en-US"/>
        </w:rPr>
        <w:t>Avalight</w:t>
      </w:r>
      <w:proofErr w:type="spellEnd"/>
      <w:r>
        <w:rPr>
          <w:lang w:val="en-US"/>
        </w:rPr>
        <w:t>-HAL-S</w:t>
      </w:r>
    </w:p>
    <w:p w:rsidR="00673719" w:rsidRDefault="00673719" w:rsidP="00673719">
      <w:pPr>
        <w:pStyle w:val="Geenafstand"/>
        <w:rPr>
          <w:lang w:val="en-US"/>
        </w:rPr>
      </w:pPr>
      <w:r>
        <w:rPr>
          <w:lang w:val="en-US"/>
        </w:rPr>
        <w:t xml:space="preserve">1x </w:t>
      </w:r>
      <w:proofErr w:type="spellStart"/>
      <w:r>
        <w:rPr>
          <w:lang w:val="en-US"/>
        </w:rPr>
        <w:t>Avalight</w:t>
      </w:r>
      <w:proofErr w:type="spellEnd"/>
      <w:r>
        <w:rPr>
          <w:lang w:val="en-US"/>
        </w:rPr>
        <w:t>-CAL-AR</w:t>
      </w:r>
    </w:p>
    <w:p w:rsidR="00673719" w:rsidRDefault="00673719" w:rsidP="00673719">
      <w:pPr>
        <w:pStyle w:val="Geenafstand"/>
        <w:rPr>
          <w:lang w:val="en-US"/>
        </w:rPr>
      </w:pPr>
      <w:r>
        <w:rPr>
          <w:lang w:val="en-US"/>
        </w:rPr>
        <w:t>1x CUV-UV/VIS</w:t>
      </w:r>
    </w:p>
    <w:p w:rsidR="00673719" w:rsidRDefault="00673719" w:rsidP="00673719">
      <w:pPr>
        <w:pStyle w:val="Geenafstand"/>
        <w:rPr>
          <w:lang w:val="en-US"/>
        </w:rPr>
      </w:pPr>
      <w:r>
        <w:rPr>
          <w:lang w:val="en-US"/>
        </w:rPr>
        <w:t>1x STARNA Liquid type RM-NIR</w:t>
      </w:r>
    </w:p>
    <w:p w:rsidR="00673719" w:rsidRDefault="00673719" w:rsidP="00673719">
      <w:pPr>
        <w:pStyle w:val="Geenafstand"/>
        <w:rPr>
          <w:lang w:val="en-US"/>
        </w:rPr>
      </w:pPr>
    </w:p>
    <w:p w:rsidR="00673719" w:rsidRDefault="00673719" w:rsidP="00673719">
      <w:pPr>
        <w:pStyle w:val="Geenafstand"/>
        <w:rPr>
          <w:b/>
          <w:lang w:val="en-US"/>
        </w:rPr>
      </w:pPr>
      <w:r w:rsidRPr="00673719">
        <w:rPr>
          <w:b/>
          <w:lang w:val="en-US"/>
        </w:rPr>
        <w:t xml:space="preserve">Calibrating a NIR2.5 step by step: </w:t>
      </w:r>
    </w:p>
    <w:p w:rsidR="00673719" w:rsidRDefault="00673719" w:rsidP="00673719">
      <w:pPr>
        <w:pStyle w:val="Geenafstand"/>
        <w:rPr>
          <w:b/>
          <w:lang w:val="en-US"/>
        </w:rPr>
      </w:pPr>
    </w:p>
    <w:p w:rsidR="00673719" w:rsidRDefault="00673719" w:rsidP="00673719">
      <w:pPr>
        <w:pStyle w:val="Geenafstand"/>
        <w:rPr>
          <w:lang w:val="en-US"/>
        </w:rPr>
      </w:pPr>
      <w:r>
        <w:rPr>
          <w:lang w:val="en-US"/>
        </w:rPr>
        <w:t>Connect the HAL-S-&gt;IR600-&gt;CUV-UV/VIS-&gt;IR600-&gt;NIR2.5</w:t>
      </w:r>
    </w:p>
    <w:p w:rsidR="00673719" w:rsidRDefault="00673719" w:rsidP="00673719">
      <w:pPr>
        <w:pStyle w:val="Geenafstand"/>
        <w:rPr>
          <w:lang w:val="en-US"/>
        </w:rPr>
      </w:pPr>
    </w:p>
    <w:p w:rsidR="00673719" w:rsidRDefault="007D48AE" w:rsidP="007D48AE">
      <w:pPr>
        <w:pStyle w:val="Geenafstand"/>
        <w:jc w:val="center"/>
        <w:rPr>
          <w:lang w:val="en-US"/>
        </w:rPr>
      </w:pPr>
      <w:r>
        <w:rPr>
          <w:noProof/>
          <w:lang w:eastAsia="nl-NL"/>
        </w:rPr>
        <w:drawing>
          <wp:inline distT="0" distB="0" distL="0" distR="0">
            <wp:extent cx="3333750" cy="952500"/>
            <wp:effectExtent l="19050" t="0" r="0" b="0"/>
            <wp:docPr id="3" name="Afbeelding 2" descr="NIR2-5C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R2-5CAL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48AE" w:rsidRDefault="007D48AE" w:rsidP="007D48AE">
      <w:pPr>
        <w:pStyle w:val="Geenafstand"/>
        <w:rPr>
          <w:lang w:val="en-US"/>
        </w:rPr>
      </w:pPr>
      <w:r>
        <w:rPr>
          <w:lang w:val="en-US"/>
        </w:rPr>
        <w:t>Connect the NIR to the computer and start up the HAL-S.</w:t>
      </w:r>
    </w:p>
    <w:p w:rsidR="007D48AE" w:rsidRDefault="007D48AE" w:rsidP="007D48AE">
      <w:pPr>
        <w:pStyle w:val="Geenafstand"/>
        <w:rPr>
          <w:lang w:val="en-US"/>
        </w:rPr>
      </w:pPr>
      <w:r>
        <w:rPr>
          <w:lang w:val="en-US"/>
        </w:rPr>
        <w:t xml:space="preserve">Open </w:t>
      </w:r>
      <w:proofErr w:type="spellStart"/>
      <w:r w:rsidR="00C70E89">
        <w:rPr>
          <w:lang w:val="en-US"/>
        </w:rPr>
        <w:t>A</w:t>
      </w:r>
      <w:r>
        <w:rPr>
          <w:lang w:val="en-US"/>
        </w:rPr>
        <w:t>vasoft</w:t>
      </w:r>
      <w:proofErr w:type="spellEnd"/>
      <w:r>
        <w:rPr>
          <w:lang w:val="en-US"/>
        </w:rPr>
        <w:t>.</w:t>
      </w:r>
    </w:p>
    <w:p w:rsidR="007D48AE" w:rsidRDefault="007D48AE" w:rsidP="007D48AE">
      <w:pPr>
        <w:pStyle w:val="Geenafstand"/>
        <w:rPr>
          <w:lang w:val="en-US"/>
        </w:rPr>
      </w:pPr>
      <w:r>
        <w:rPr>
          <w:lang w:val="en-US"/>
        </w:rPr>
        <w:t>Start the measurement.</w:t>
      </w:r>
    </w:p>
    <w:p w:rsidR="007D48AE" w:rsidRDefault="007D48AE" w:rsidP="007D48AE">
      <w:pPr>
        <w:pStyle w:val="Geenafstand"/>
        <w:rPr>
          <w:lang w:val="en-US"/>
        </w:rPr>
      </w:pPr>
      <w:r>
        <w:rPr>
          <w:lang w:val="en-US"/>
        </w:rPr>
        <w:t>Push the SAC button to get the maximum output of the HAL-S trough the two IR600 fibers and the CUV-UV/VIS with the cover on top.</w:t>
      </w:r>
    </w:p>
    <w:p w:rsidR="007D48AE" w:rsidRDefault="007D48AE" w:rsidP="007D48AE">
      <w:pPr>
        <w:pStyle w:val="Geenafstand"/>
        <w:rPr>
          <w:lang w:val="en-US"/>
        </w:rPr>
      </w:pPr>
      <w:r>
        <w:rPr>
          <w:lang w:val="en-US"/>
        </w:rPr>
        <w:t>Close the shutter of the HAL-S and take a correct for dark.</w:t>
      </w:r>
    </w:p>
    <w:p w:rsidR="00D71792" w:rsidRDefault="00D71792" w:rsidP="007D48AE">
      <w:pPr>
        <w:pStyle w:val="Geenafstand"/>
        <w:rPr>
          <w:lang w:val="en-US"/>
        </w:rPr>
      </w:pPr>
      <w:r>
        <w:rPr>
          <w:noProof/>
          <w:lang w:eastAsia="nl-NL"/>
        </w:rPr>
        <w:drawing>
          <wp:inline distT="0" distB="0" distL="0" distR="0">
            <wp:extent cx="5715000" cy="1905000"/>
            <wp:effectExtent l="19050" t="0" r="0" b="0"/>
            <wp:docPr id="5" name="Afbeelding 4" descr="NIR2-5CAL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R2-5CAL4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48AE" w:rsidRDefault="007D48AE" w:rsidP="007D48AE">
      <w:pPr>
        <w:pStyle w:val="Geenafstand"/>
        <w:rPr>
          <w:lang w:val="en-US"/>
        </w:rPr>
      </w:pPr>
      <w:r>
        <w:rPr>
          <w:lang w:val="en-US"/>
        </w:rPr>
        <w:t>Open the shutter and take a white reference.</w:t>
      </w:r>
    </w:p>
    <w:p w:rsidR="00D71792" w:rsidRDefault="00D71792" w:rsidP="007D48AE">
      <w:pPr>
        <w:pStyle w:val="Geenafstand"/>
        <w:rPr>
          <w:lang w:val="en-US"/>
        </w:rPr>
      </w:pPr>
      <w:r>
        <w:rPr>
          <w:noProof/>
          <w:lang w:eastAsia="nl-NL"/>
        </w:rPr>
        <w:drawing>
          <wp:inline distT="0" distB="0" distL="0" distR="0">
            <wp:extent cx="5715000" cy="1905000"/>
            <wp:effectExtent l="19050" t="0" r="0" b="0"/>
            <wp:docPr id="6" name="Afbeelding 5" descr="NIR2-5CAL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R2-5CAL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792" w:rsidRDefault="00D71792" w:rsidP="007D48AE">
      <w:pPr>
        <w:pStyle w:val="Geenafstand"/>
        <w:rPr>
          <w:lang w:val="en-US"/>
        </w:rPr>
      </w:pPr>
    </w:p>
    <w:p w:rsidR="00D71792" w:rsidRDefault="00D71792" w:rsidP="007D48AE">
      <w:pPr>
        <w:pStyle w:val="Geenafstand"/>
        <w:rPr>
          <w:lang w:val="en-US"/>
        </w:rPr>
      </w:pPr>
    </w:p>
    <w:p w:rsidR="00D71792" w:rsidRDefault="007D48AE" w:rsidP="007D48AE">
      <w:pPr>
        <w:pStyle w:val="Geenafstand"/>
        <w:rPr>
          <w:lang w:val="en-US"/>
        </w:rPr>
      </w:pPr>
      <w:r>
        <w:rPr>
          <w:lang w:val="en-US"/>
        </w:rPr>
        <w:lastRenderedPageBreak/>
        <w:t>Put the STARNA RM-NIR in the CUV-UV/VIS</w:t>
      </w:r>
      <w:r w:rsidR="00D71792">
        <w:rPr>
          <w:lang w:val="en-US"/>
        </w:rPr>
        <w:t xml:space="preserve"> and close the cover again.</w:t>
      </w:r>
    </w:p>
    <w:p w:rsidR="007D48AE" w:rsidRDefault="00D71792" w:rsidP="007D48AE">
      <w:pPr>
        <w:pStyle w:val="Geenafstand"/>
        <w:rPr>
          <w:lang w:val="en-US"/>
        </w:rPr>
      </w:pPr>
      <w:r>
        <w:rPr>
          <w:lang w:val="en-US"/>
        </w:rPr>
        <w:t>Now go to the ABSORBTION option for the first part of the calibration.</w:t>
      </w:r>
      <w:r w:rsidR="007D48AE">
        <w:rPr>
          <w:lang w:val="en-US"/>
        </w:rPr>
        <w:t xml:space="preserve">  </w:t>
      </w:r>
    </w:p>
    <w:p w:rsidR="007D48AE" w:rsidRDefault="00D71792" w:rsidP="007D48AE">
      <w:pPr>
        <w:pStyle w:val="Geenafstand"/>
        <w:rPr>
          <w:lang w:val="en-US"/>
        </w:rPr>
      </w:pPr>
      <w:r>
        <w:rPr>
          <w:noProof/>
          <w:lang w:eastAsia="nl-NL"/>
        </w:rPr>
        <w:drawing>
          <wp:inline distT="0" distB="0" distL="0" distR="0">
            <wp:extent cx="5715000" cy="1905000"/>
            <wp:effectExtent l="19050" t="0" r="0" b="0"/>
            <wp:docPr id="7" name="Afbeelding 6" descr="NIR2-5CAL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R2-5CAL5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792" w:rsidRDefault="00D71792" w:rsidP="007D48AE">
      <w:pPr>
        <w:pStyle w:val="Geenafstand"/>
        <w:rPr>
          <w:lang w:val="en-US"/>
        </w:rPr>
      </w:pPr>
    </w:p>
    <w:p w:rsidR="00D71792" w:rsidRDefault="00BD37A8" w:rsidP="007D48AE">
      <w:pPr>
        <w:pStyle w:val="Geenafstand"/>
        <w:rPr>
          <w:lang w:val="en-US"/>
        </w:rPr>
      </w:pPr>
      <w:r>
        <w:rPr>
          <w:lang w:val="en-US"/>
        </w:rPr>
        <w:t>Now we see some peaks that we can use in the calibration.</w:t>
      </w:r>
    </w:p>
    <w:p w:rsidR="00BD37A8" w:rsidRDefault="00BD37A8" w:rsidP="007D48AE">
      <w:pPr>
        <w:pStyle w:val="Geenafstand"/>
        <w:rPr>
          <w:lang w:val="en-US"/>
        </w:rPr>
      </w:pPr>
      <w:r>
        <w:rPr>
          <w:lang w:val="en-US"/>
        </w:rPr>
        <w:t>Load the lit</w:t>
      </w:r>
      <w:r w:rsidR="00C70E89">
        <w:rPr>
          <w:lang w:val="en-US"/>
        </w:rPr>
        <w:t xml:space="preserve"> </w:t>
      </w:r>
      <w:r>
        <w:rPr>
          <w:lang w:val="en-US"/>
        </w:rPr>
        <w:t>file: TS5_NIR_customized</w:t>
      </w:r>
    </w:p>
    <w:p w:rsidR="00BD37A8" w:rsidRDefault="00986E8B" w:rsidP="007D48AE">
      <w:pPr>
        <w:pStyle w:val="Geenafstand"/>
        <w:rPr>
          <w:lang w:val="en-US"/>
        </w:rPr>
      </w:pPr>
      <w:r>
        <w:rPr>
          <w:lang w:val="en-US"/>
        </w:rPr>
        <w:t>Peaks you could use are:</w:t>
      </w:r>
    </w:p>
    <w:p w:rsidR="00986E8B" w:rsidRDefault="00986E8B" w:rsidP="007D48AE">
      <w:pPr>
        <w:pStyle w:val="Geenafstand"/>
        <w:rPr>
          <w:lang w:val="en-US"/>
        </w:rPr>
      </w:pPr>
      <w:r>
        <w:rPr>
          <w:noProof/>
          <w:lang w:eastAsia="nl-NL"/>
        </w:rPr>
        <w:drawing>
          <wp:inline distT="0" distB="0" distL="0" distR="0">
            <wp:extent cx="5760720" cy="3032125"/>
            <wp:effectExtent l="19050" t="0" r="0" b="0"/>
            <wp:docPr id="8" name="Afbeelding 7" descr="NIR2-5CAL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R2-5CAL6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3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E8B" w:rsidRDefault="00986E8B" w:rsidP="007D48AE">
      <w:pPr>
        <w:pStyle w:val="Geenafstand"/>
        <w:rPr>
          <w:lang w:val="en-US"/>
        </w:rPr>
      </w:pPr>
    </w:p>
    <w:p w:rsidR="00986E8B" w:rsidRDefault="00986E8B" w:rsidP="007D48AE">
      <w:pPr>
        <w:pStyle w:val="Geenafstand"/>
        <w:rPr>
          <w:lang w:val="en-US"/>
        </w:rPr>
      </w:pPr>
      <w:r>
        <w:rPr>
          <w:lang w:val="en-US"/>
        </w:rPr>
        <w:t xml:space="preserve">When you have selected these peaks press calculate and it should </w:t>
      </w:r>
      <w:r w:rsidR="00C70E89">
        <w:rPr>
          <w:lang w:val="en-US"/>
        </w:rPr>
        <w:t xml:space="preserve">be </w:t>
      </w:r>
      <w:r>
        <w:rPr>
          <w:lang w:val="en-US"/>
        </w:rPr>
        <w:t>identical.</w:t>
      </w:r>
    </w:p>
    <w:p w:rsidR="00986E8B" w:rsidRDefault="00986E8B" w:rsidP="007D48AE">
      <w:pPr>
        <w:pStyle w:val="Geenafstand"/>
        <w:rPr>
          <w:lang w:val="en-US"/>
        </w:rPr>
      </w:pPr>
      <w:r>
        <w:rPr>
          <w:lang w:val="en-US"/>
        </w:rPr>
        <w:t xml:space="preserve">To finish the calibration you need to go to scope mode and use the ARGON </w:t>
      </w:r>
      <w:proofErr w:type="spellStart"/>
      <w:r>
        <w:rPr>
          <w:lang w:val="en-US"/>
        </w:rPr>
        <w:t>lightsource</w:t>
      </w:r>
      <w:proofErr w:type="spellEnd"/>
      <w:r>
        <w:rPr>
          <w:lang w:val="en-US"/>
        </w:rPr>
        <w:t>.</w:t>
      </w:r>
    </w:p>
    <w:p w:rsidR="00C70E89" w:rsidRDefault="00C70E89" w:rsidP="007D48AE">
      <w:pPr>
        <w:pStyle w:val="Geenafstand"/>
        <w:rPr>
          <w:lang w:val="en-US"/>
        </w:rPr>
      </w:pPr>
      <w:r>
        <w:rPr>
          <w:lang w:val="en-US"/>
        </w:rPr>
        <w:t xml:space="preserve">Only 1 ir600 fiber is connected directly between </w:t>
      </w:r>
      <w:proofErr w:type="spellStart"/>
      <w:r>
        <w:rPr>
          <w:lang w:val="en-US"/>
        </w:rPr>
        <w:t>lightsource</w:t>
      </w:r>
      <w:proofErr w:type="spellEnd"/>
      <w:r>
        <w:rPr>
          <w:lang w:val="en-US"/>
        </w:rPr>
        <w:t xml:space="preserve"> and NIR.</w:t>
      </w:r>
    </w:p>
    <w:p w:rsidR="00986E8B" w:rsidRDefault="00986E8B" w:rsidP="007D48AE">
      <w:pPr>
        <w:pStyle w:val="Geenafstand"/>
        <w:rPr>
          <w:lang w:val="en-US"/>
        </w:rPr>
      </w:pPr>
      <w:r>
        <w:rPr>
          <w:lang w:val="en-US"/>
        </w:rPr>
        <w:t>Calibrate with argon lit file.</w:t>
      </w:r>
    </w:p>
    <w:p w:rsidR="00986E8B" w:rsidRPr="00673719" w:rsidRDefault="00986E8B" w:rsidP="007D48AE">
      <w:pPr>
        <w:pStyle w:val="Geenafstand"/>
        <w:rPr>
          <w:lang w:val="en-US"/>
        </w:rPr>
      </w:pPr>
      <w:r>
        <w:rPr>
          <w:lang w:val="en-US"/>
        </w:rPr>
        <w:t xml:space="preserve">After </w:t>
      </w:r>
      <w:r w:rsidR="00C70E89">
        <w:rPr>
          <w:lang w:val="en-US"/>
        </w:rPr>
        <w:t xml:space="preserve">the </w:t>
      </w:r>
      <w:r>
        <w:rPr>
          <w:lang w:val="en-US"/>
        </w:rPr>
        <w:t xml:space="preserve">calibration is done safe it to </w:t>
      </w:r>
      <w:proofErr w:type="spellStart"/>
      <w:r>
        <w:rPr>
          <w:lang w:val="en-US"/>
        </w:rPr>
        <w:t>Eeprom</w:t>
      </w:r>
      <w:proofErr w:type="spellEnd"/>
      <w:r>
        <w:rPr>
          <w:lang w:val="en-US"/>
        </w:rPr>
        <w:t xml:space="preserve"> and make a new calibration report and stickers.</w:t>
      </w:r>
    </w:p>
    <w:sectPr w:rsidR="00986E8B" w:rsidRPr="00673719" w:rsidSect="00F96E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E1741"/>
    <w:multiLevelType w:val="hybridMultilevel"/>
    <w:tmpl w:val="AD0665D8"/>
    <w:lvl w:ilvl="0" w:tplc="457273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C8524B"/>
    <w:multiLevelType w:val="hybridMultilevel"/>
    <w:tmpl w:val="8C1C7EC6"/>
    <w:lvl w:ilvl="0" w:tplc="C0BC980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compat/>
  <w:rsids>
    <w:rsidRoot w:val="00673719"/>
    <w:rsid w:val="00023F88"/>
    <w:rsid w:val="000340FF"/>
    <w:rsid w:val="00063023"/>
    <w:rsid w:val="000672AE"/>
    <w:rsid w:val="00086DDF"/>
    <w:rsid w:val="000A23B4"/>
    <w:rsid w:val="00120163"/>
    <w:rsid w:val="00167010"/>
    <w:rsid w:val="00172973"/>
    <w:rsid w:val="001926D6"/>
    <w:rsid w:val="00193185"/>
    <w:rsid w:val="00193F55"/>
    <w:rsid w:val="001A3DD6"/>
    <w:rsid w:val="001B237E"/>
    <w:rsid w:val="001B46F4"/>
    <w:rsid w:val="00243E53"/>
    <w:rsid w:val="002507A6"/>
    <w:rsid w:val="00273A13"/>
    <w:rsid w:val="0029798D"/>
    <w:rsid w:val="002B4967"/>
    <w:rsid w:val="002C1E8B"/>
    <w:rsid w:val="002C73E0"/>
    <w:rsid w:val="002D3511"/>
    <w:rsid w:val="002E4F05"/>
    <w:rsid w:val="002F37B7"/>
    <w:rsid w:val="00302488"/>
    <w:rsid w:val="0033126B"/>
    <w:rsid w:val="003376E0"/>
    <w:rsid w:val="00370902"/>
    <w:rsid w:val="0037666F"/>
    <w:rsid w:val="003837EF"/>
    <w:rsid w:val="004137D2"/>
    <w:rsid w:val="0042037D"/>
    <w:rsid w:val="00456B5A"/>
    <w:rsid w:val="004775F4"/>
    <w:rsid w:val="0048034F"/>
    <w:rsid w:val="004B7C28"/>
    <w:rsid w:val="005124F0"/>
    <w:rsid w:val="00525900"/>
    <w:rsid w:val="0053470D"/>
    <w:rsid w:val="005629B8"/>
    <w:rsid w:val="00567733"/>
    <w:rsid w:val="005A7D2B"/>
    <w:rsid w:val="005B3916"/>
    <w:rsid w:val="005D7CDE"/>
    <w:rsid w:val="006231D4"/>
    <w:rsid w:val="0063102A"/>
    <w:rsid w:val="00640CAE"/>
    <w:rsid w:val="00656AB0"/>
    <w:rsid w:val="00673719"/>
    <w:rsid w:val="00693207"/>
    <w:rsid w:val="006940C1"/>
    <w:rsid w:val="006A70BD"/>
    <w:rsid w:val="006A7245"/>
    <w:rsid w:val="006E2EB2"/>
    <w:rsid w:val="006E3912"/>
    <w:rsid w:val="007302AA"/>
    <w:rsid w:val="007366EA"/>
    <w:rsid w:val="00743B3A"/>
    <w:rsid w:val="00752B14"/>
    <w:rsid w:val="00763E89"/>
    <w:rsid w:val="007A56E5"/>
    <w:rsid w:val="007C50E2"/>
    <w:rsid w:val="007D48AE"/>
    <w:rsid w:val="00841A28"/>
    <w:rsid w:val="008910F8"/>
    <w:rsid w:val="008928EE"/>
    <w:rsid w:val="008A6EE5"/>
    <w:rsid w:val="008B3977"/>
    <w:rsid w:val="008D6555"/>
    <w:rsid w:val="008E143A"/>
    <w:rsid w:val="008E2E39"/>
    <w:rsid w:val="00923430"/>
    <w:rsid w:val="009657E2"/>
    <w:rsid w:val="00972A53"/>
    <w:rsid w:val="00986E8B"/>
    <w:rsid w:val="009931B3"/>
    <w:rsid w:val="009A6DAD"/>
    <w:rsid w:val="009C7C9D"/>
    <w:rsid w:val="009F3248"/>
    <w:rsid w:val="00A013D4"/>
    <w:rsid w:val="00A12645"/>
    <w:rsid w:val="00A12842"/>
    <w:rsid w:val="00A212EA"/>
    <w:rsid w:val="00A25BCD"/>
    <w:rsid w:val="00A26AEC"/>
    <w:rsid w:val="00A416DE"/>
    <w:rsid w:val="00A431C5"/>
    <w:rsid w:val="00A76593"/>
    <w:rsid w:val="00A77999"/>
    <w:rsid w:val="00A9435B"/>
    <w:rsid w:val="00AA115A"/>
    <w:rsid w:val="00AB2F65"/>
    <w:rsid w:val="00AB7697"/>
    <w:rsid w:val="00AE0A9D"/>
    <w:rsid w:val="00AE5C38"/>
    <w:rsid w:val="00B313DB"/>
    <w:rsid w:val="00B51DB1"/>
    <w:rsid w:val="00B6185F"/>
    <w:rsid w:val="00BD37A8"/>
    <w:rsid w:val="00C26CC0"/>
    <w:rsid w:val="00C54B8D"/>
    <w:rsid w:val="00C55991"/>
    <w:rsid w:val="00C70E89"/>
    <w:rsid w:val="00CA35E3"/>
    <w:rsid w:val="00CC6E36"/>
    <w:rsid w:val="00D350AE"/>
    <w:rsid w:val="00D43435"/>
    <w:rsid w:val="00D473E8"/>
    <w:rsid w:val="00D71792"/>
    <w:rsid w:val="00D764D3"/>
    <w:rsid w:val="00DA2991"/>
    <w:rsid w:val="00DA38C4"/>
    <w:rsid w:val="00DA69DF"/>
    <w:rsid w:val="00DB569A"/>
    <w:rsid w:val="00DF09A7"/>
    <w:rsid w:val="00DF2CC3"/>
    <w:rsid w:val="00DF64DF"/>
    <w:rsid w:val="00E1325F"/>
    <w:rsid w:val="00E1411E"/>
    <w:rsid w:val="00E246DC"/>
    <w:rsid w:val="00E336D8"/>
    <w:rsid w:val="00E53475"/>
    <w:rsid w:val="00E66F91"/>
    <w:rsid w:val="00EC55FA"/>
    <w:rsid w:val="00EE286D"/>
    <w:rsid w:val="00F24838"/>
    <w:rsid w:val="00F32295"/>
    <w:rsid w:val="00F57CAF"/>
    <w:rsid w:val="00F612EC"/>
    <w:rsid w:val="00F80DEF"/>
    <w:rsid w:val="00F96E72"/>
    <w:rsid w:val="00FD6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F96E72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673719"/>
    <w:pPr>
      <w:spacing w:after="0" w:line="240" w:lineRule="auto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673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737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184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nielsv</dc:creator>
  <cp:keywords/>
  <dc:description/>
  <cp:lastModifiedBy>nielsv</cp:lastModifiedBy>
  <cp:revision>3</cp:revision>
  <cp:lastPrinted>2013-10-17T11:28:00Z</cp:lastPrinted>
  <dcterms:created xsi:type="dcterms:W3CDTF">2013-10-17T09:34:00Z</dcterms:created>
  <dcterms:modified xsi:type="dcterms:W3CDTF">2013-10-17T11:32:00Z</dcterms:modified>
</cp:coreProperties>
</file>